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DA" w:rsidRPr="0011165F" w:rsidRDefault="002918D7" w:rsidP="002918D7">
      <w:pPr>
        <w:pStyle w:val="BodyText"/>
        <w:spacing w:after="0"/>
        <w:ind w:firstLine="720"/>
        <w:jc w:val="both"/>
      </w:pPr>
      <w:r>
        <w:t xml:space="preserve">Na osnovu </w:t>
      </w:r>
      <w:r>
        <w:rPr>
          <w:lang w:val="sr-Latn-ME"/>
        </w:rPr>
        <w:t>č</w:t>
      </w:r>
      <w:r>
        <w:t xml:space="preserve">l. 27 st. 3 Statuta </w:t>
      </w:r>
      <w:r w:rsidRPr="002918D7">
        <w:t>Samostalnog sindikata radnika u pomorskom brodarstvu i transportu Crne Gore, Glavni odbor</w:t>
      </w:r>
      <w:r w:rsidR="00EE6741">
        <w:t>,</w:t>
      </w:r>
      <w:bookmarkStart w:id="0" w:name="_GoBack"/>
      <w:bookmarkEnd w:id="0"/>
      <w:r w:rsidRPr="002918D7">
        <w:t xml:space="preserve"> na svojoj </w:t>
      </w:r>
      <w:r w:rsidR="00C6429E" w:rsidRPr="00C6429E">
        <w:t>II</w:t>
      </w:r>
      <w:r w:rsidRPr="002918D7">
        <w:t xml:space="preserve"> sednici, dana </w:t>
      </w:r>
      <w:r w:rsidR="00C6429E" w:rsidRPr="00C6429E">
        <w:t>26</w:t>
      </w:r>
      <w:r w:rsidRPr="00C6429E">
        <w:t>.</w:t>
      </w:r>
      <w:r w:rsidR="00C6429E" w:rsidRPr="00C6429E">
        <w:t>02</w:t>
      </w:r>
      <w:r w:rsidR="001C6BFD" w:rsidRPr="00C6429E">
        <w:t>.</w:t>
      </w:r>
      <w:r w:rsidR="001C6BFD">
        <w:t>2024</w:t>
      </w:r>
      <w:r w:rsidRPr="002918D7">
        <w:t>. godine</w:t>
      </w:r>
      <w:r>
        <w:t xml:space="preserve"> donosi sl</w:t>
      </w:r>
      <w:r w:rsidR="000557DA" w:rsidRPr="0011165F">
        <w:t>edeći</w:t>
      </w:r>
    </w:p>
    <w:p w:rsidR="000557DA" w:rsidRPr="0011165F" w:rsidRDefault="000557DA" w:rsidP="000557DA">
      <w:pPr>
        <w:jc w:val="both"/>
      </w:pPr>
    </w:p>
    <w:p w:rsidR="000557DA" w:rsidRDefault="000557DA" w:rsidP="000557DA">
      <w:pPr>
        <w:jc w:val="both"/>
        <w:rPr>
          <w:b/>
        </w:rPr>
      </w:pPr>
    </w:p>
    <w:p w:rsidR="00A85F8A" w:rsidRPr="0011165F" w:rsidRDefault="00A85F8A" w:rsidP="000557DA">
      <w:pPr>
        <w:jc w:val="both"/>
        <w:rPr>
          <w:b/>
        </w:rPr>
      </w:pPr>
    </w:p>
    <w:p w:rsidR="000557DA" w:rsidRPr="00A85F8A" w:rsidRDefault="000557DA" w:rsidP="000557DA">
      <w:pPr>
        <w:jc w:val="center"/>
        <w:rPr>
          <w:b/>
          <w:sz w:val="28"/>
          <w:szCs w:val="28"/>
        </w:rPr>
      </w:pPr>
      <w:r w:rsidRPr="00A85F8A">
        <w:rPr>
          <w:b/>
          <w:sz w:val="28"/>
          <w:szCs w:val="28"/>
        </w:rPr>
        <w:t>PRAVILNIK</w:t>
      </w:r>
    </w:p>
    <w:p w:rsidR="000557DA" w:rsidRPr="00A85F8A" w:rsidRDefault="000557DA" w:rsidP="000557DA">
      <w:pPr>
        <w:jc w:val="center"/>
        <w:rPr>
          <w:b/>
          <w:sz w:val="28"/>
          <w:szCs w:val="28"/>
        </w:rPr>
      </w:pPr>
    </w:p>
    <w:p w:rsidR="000557DA" w:rsidRPr="00A85F8A" w:rsidRDefault="002918D7" w:rsidP="000557DA">
      <w:pPr>
        <w:jc w:val="center"/>
        <w:rPr>
          <w:b/>
          <w:sz w:val="28"/>
          <w:szCs w:val="28"/>
        </w:rPr>
      </w:pPr>
      <w:r w:rsidRPr="00A85F8A">
        <w:rPr>
          <w:b/>
          <w:sz w:val="28"/>
          <w:szCs w:val="28"/>
        </w:rPr>
        <w:t xml:space="preserve">O </w:t>
      </w:r>
      <w:r w:rsidR="009C7068" w:rsidRPr="00A85F8A">
        <w:rPr>
          <w:b/>
          <w:sz w:val="28"/>
          <w:szCs w:val="28"/>
        </w:rPr>
        <w:t>OSNIVANJU I RADU</w:t>
      </w:r>
      <w:r w:rsidR="000557DA" w:rsidRPr="00A85F8A">
        <w:rPr>
          <w:b/>
          <w:sz w:val="28"/>
          <w:szCs w:val="28"/>
        </w:rPr>
        <w:t xml:space="preserve"> FONDA SOLIDARNOSTI </w:t>
      </w:r>
      <w:r w:rsidRPr="00A85F8A">
        <w:rPr>
          <w:b/>
          <w:sz w:val="28"/>
          <w:szCs w:val="28"/>
        </w:rPr>
        <w:t xml:space="preserve">SAMOSTALNOG </w:t>
      </w:r>
      <w:r w:rsidR="000557DA" w:rsidRPr="00A85F8A">
        <w:rPr>
          <w:b/>
          <w:sz w:val="28"/>
          <w:szCs w:val="28"/>
        </w:rPr>
        <w:t xml:space="preserve">SINDIKATA </w:t>
      </w:r>
      <w:r w:rsidRPr="00A85F8A">
        <w:rPr>
          <w:b/>
          <w:sz w:val="28"/>
          <w:szCs w:val="28"/>
        </w:rPr>
        <w:t>RADNIKA U POMORSKOM BRODARSTVU I TRANSPORTU CRNE GORE</w:t>
      </w:r>
    </w:p>
    <w:p w:rsidR="000557DA" w:rsidRPr="0011165F" w:rsidRDefault="000557DA" w:rsidP="000557DA">
      <w:pPr>
        <w:jc w:val="both"/>
        <w:rPr>
          <w:b/>
        </w:rPr>
      </w:pPr>
    </w:p>
    <w:p w:rsidR="002918D7" w:rsidRPr="00546EA3" w:rsidRDefault="002918D7" w:rsidP="002918D7">
      <w:pPr>
        <w:pStyle w:val="Heading1"/>
        <w:rPr>
          <w:szCs w:val="28"/>
        </w:rPr>
      </w:pPr>
      <w:r w:rsidRPr="00546EA3">
        <w:rPr>
          <w:szCs w:val="28"/>
        </w:rPr>
        <w:t>I OPŠTE ODREDBE</w:t>
      </w:r>
    </w:p>
    <w:p w:rsidR="000557DA" w:rsidRPr="007D4E84" w:rsidRDefault="00904F41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>
        <w:rPr>
          <w:b/>
          <w:bCs/>
        </w:rPr>
        <w:t>Član 1</w:t>
      </w:r>
    </w:p>
    <w:p w:rsidR="00910986" w:rsidRDefault="00910986" w:rsidP="00AD4165">
      <w:pPr>
        <w:spacing w:before="120"/>
        <w:jc w:val="both"/>
        <w:rPr>
          <w:color w:val="000000"/>
        </w:rPr>
      </w:pPr>
      <w:r w:rsidRPr="00AD4165">
        <w:t>Pravilnikom</w:t>
      </w:r>
      <w:r>
        <w:rPr>
          <w:color w:val="000000"/>
        </w:rPr>
        <w:t xml:space="preserve"> o </w:t>
      </w:r>
      <w:r w:rsidR="00BC1786">
        <w:rPr>
          <w:color w:val="000000"/>
        </w:rPr>
        <w:t>osnivanju i radu</w:t>
      </w:r>
      <w:r w:rsidRPr="0011165F">
        <w:rPr>
          <w:color w:val="000000"/>
        </w:rPr>
        <w:t xml:space="preserve"> Fonda solidarnosti </w:t>
      </w:r>
      <w:r w:rsidRPr="002918D7">
        <w:rPr>
          <w:rFonts w:cs="Mangal"/>
          <w:lang w:val="sr-Latn-CS"/>
        </w:rPr>
        <w:t xml:space="preserve">Samostalnog sindikata radnika u pomorskom brodarstvu i transportu Crne Gore </w:t>
      </w:r>
      <w:r w:rsidRPr="0011165F">
        <w:rPr>
          <w:color w:val="000000"/>
        </w:rPr>
        <w:t xml:space="preserve">(u daljnjem tekstu: Pravilnik) </w:t>
      </w:r>
      <w:r>
        <w:rPr>
          <w:color w:val="000000"/>
        </w:rPr>
        <w:t xml:space="preserve">se </w:t>
      </w:r>
      <w:r w:rsidRPr="0011165F">
        <w:rPr>
          <w:color w:val="000000"/>
        </w:rPr>
        <w:t>u</w:t>
      </w:r>
      <w:r>
        <w:rPr>
          <w:color w:val="000000"/>
        </w:rPr>
        <w:t>ređuje</w:t>
      </w:r>
      <w:r w:rsidR="00A032C5">
        <w:rPr>
          <w:color w:val="000000"/>
        </w:rPr>
        <w:t xml:space="preserve"> </w:t>
      </w:r>
      <w:r w:rsidRPr="0011165F">
        <w:rPr>
          <w:color w:val="000000"/>
        </w:rPr>
        <w:t xml:space="preserve">način </w:t>
      </w:r>
      <w:r>
        <w:rPr>
          <w:color w:val="000000"/>
        </w:rPr>
        <w:t xml:space="preserve">pribavljanja i upotrebe prikupljenih novčanih sredstava </w:t>
      </w:r>
      <w:r>
        <w:t xml:space="preserve">i uslovi dodele sredstava Fonda solidarnosti, </w:t>
      </w:r>
      <w:r w:rsidRPr="0011165F">
        <w:rPr>
          <w:color w:val="000000"/>
        </w:rPr>
        <w:t xml:space="preserve">postupak za ostvarivanje prava </w:t>
      </w:r>
      <w:r>
        <w:rPr>
          <w:color w:val="000000"/>
        </w:rPr>
        <w:t xml:space="preserve">za </w:t>
      </w:r>
      <w:r w:rsidRPr="0011165F">
        <w:rPr>
          <w:color w:val="000000"/>
        </w:rPr>
        <w:t>kor</w:t>
      </w:r>
      <w:r>
        <w:rPr>
          <w:color w:val="000000"/>
        </w:rPr>
        <w:t xml:space="preserve">išćenje sredstava Fonda solidarnosti od strane članova </w:t>
      </w:r>
      <w:r w:rsidR="000147A8" w:rsidRPr="002918D7">
        <w:t>Samostalnog sindikata radnika u pomorskom brodarstvu i transportu Crne Gore (u daljem tekstu: Sindikat)</w:t>
      </w:r>
      <w:r>
        <w:rPr>
          <w:color w:val="000000"/>
        </w:rPr>
        <w:t xml:space="preserve">, </w:t>
      </w:r>
      <w:r>
        <w:t>kao i druga pitanja koja se odnose na rad Fonda solidarnosti.</w:t>
      </w:r>
    </w:p>
    <w:p w:rsidR="000557DA" w:rsidRPr="007D4E84" w:rsidRDefault="002918D7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7D4E84">
        <w:rPr>
          <w:b/>
          <w:bCs/>
        </w:rPr>
        <w:t>Član</w:t>
      </w:r>
      <w:r w:rsidR="00904F41">
        <w:rPr>
          <w:b/>
          <w:bCs/>
        </w:rPr>
        <w:t xml:space="preserve"> 2</w:t>
      </w:r>
    </w:p>
    <w:p w:rsidR="00767B9A" w:rsidRDefault="00910986" w:rsidP="00AD4165">
      <w:pPr>
        <w:spacing w:before="120"/>
        <w:jc w:val="both"/>
      </w:pPr>
      <w:r w:rsidRPr="0076247B">
        <w:t xml:space="preserve">Fond solidarnosti </w:t>
      </w:r>
      <w:r w:rsidR="00A032C5">
        <w:t xml:space="preserve">se osniva kao fond posebne namene čija se sredstva koriste </w:t>
      </w:r>
      <w:r>
        <w:t>za</w:t>
      </w:r>
      <w:r w:rsidR="00767B9A">
        <w:t>:</w:t>
      </w:r>
    </w:p>
    <w:p w:rsidR="00767B9A" w:rsidRDefault="00910986" w:rsidP="00767B9A">
      <w:pPr>
        <w:pStyle w:val="ListParagraph"/>
        <w:numPr>
          <w:ilvl w:val="0"/>
          <w:numId w:val="4"/>
        </w:numPr>
        <w:jc w:val="both"/>
      </w:pPr>
      <w:r>
        <w:t>pru</w:t>
      </w:r>
      <w:r w:rsidRPr="00767B9A">
        <w:rPr>
          <w:lang w:val="sr-Latn-ME"/>
        </w:rPr>
        <w:t>ž</w:t>
      </w:r>
      <w:r>
        <w:t>anje</w:t>
      </w:r>
      <w:r w:rsidR="00A032C5">
        <w:t xml:space="preserve"> novčane</w:t>
      </w:r>
      <w:r w:rsidRPr="0011165F">
        <w:t xml:space="preserve"> pomoći svojim članovima </w:t>
      </w:r>
      <w:r w:rsidR="00E05C05">
        <w:t xml:space="preserve">iz reda pomoraca </w:t>
      </w:r>
      <w:r w:rsidRPr="0011165F">
        <w:t xml:space="preserve">i njihovim </w:t>
      </w:r>
      <w:r>
        <w:t>porodicama</w:t>
      </w:r>
      <w:r w:rsidRPr="0011165F">
        <w:t xml:space="preserve"> u slučajevima </w:t>
      </w:r>
      <w:r w:rsidR="00A032C5">
        <w:t xml:space="preserve">teške bolesti, </w:t>
      </w:r>
      <w:r w:rsidRPr="0011165F">
        <w:t>kada se nađu u izuzetno teškim prilikama, koje se ne mogu poboljšati njihovom volj</w:t>
      </w:r>
      <w:r w:rsidR="00A032C5">
        <w:t>om, aktivnostima i mogućnostima</w:t>
      </w:r>
      <w:r w:rsidR="00767B9A">
        <w:t>;</w:t>
      </w:r>
    </w:p>
    <w:p w:rsidR="00910986" w:rsidRDefault="00767B9A" w:rsidP="00767B9A">
      <w:pPr>
        <w:pStyle w:val="ListParagraph"/>
        <w:numPr>
          <w:ilvl w:val="0"/>
          <w:numId w:val="4"/>
        </w:numPr>
        <w:jc w:val="both"/>
      </w:pPr>
      <w:r>
        <w:t>donacije udruženjima koje baštine pomorsku tradiciju u Crnoj Gori.</w:t>
      </w:r>
    </w:p>
    <w:p w:rsidR="006211E2" w:rsidRDefault="006211E2" w:rsidP="006211E2">
      <w:pPr>
        <w:pStyle w:val="ListParagraph"/>
        <w:numPr>
          <w:ilvl w:val="0"/>
          <w:numId w:val="4"/>
        </w:numPr>
        <w:jc w:val="both"/>
      </w:pPr>
      <w:r>
        <w:t xml:space="preserve">kupovinu i održavanje nepokretnosti Sindikata koje </w:t>
      </w:r>
      <w:r w:rsidRPr="00767B9A">
        <w:rPr>
          <w:lang w:val="sr-Latn-ME"/>
        </w:rPr>
        <w:t>ć</w:t>
      </w:r>
      <w:r>
        <w:t>e služiti za dobrobit pomoraca;</w:t>
      </w:r>
    </w:p>
    <w:p w:rsidR="006211E2" w:rsidRPr="0011165F" w:rsidRDefault="006211E2" w:rsidP="00767B9A">
      <w:pPr>
        <w:pStyle w:val="ListParagraph"/>
        <w:numPr>
          <w:ilvl w:val="0"/>
          <w:numId w:val="4"/>
        </w:numPr>
        <w:jc w:val="both"/>
      </w:pPr>
      <w:r>
        <w:t>promociju Sindikata i FOC kampanje Me</w:t>
      </w:r>
      <w:r>
        <w:rPr>
          <w:lang w:val="sr-Latn-ME"/>
        </w:rPr>
        <w:t>đunarodne transportne federacije</w:t>
      </w:r>
      <w:r>
        <w:t>.</w:t>
      </w:r>
    </w:p>
    <w:p w:rsidR="000557DA" w:rsidRPr="002918D7" w:rsidRDefault="002918D7" w:rsidP="002918D7">
      <w:pPr>
        <w:pStyle w:val="Heading1"/>
        <w:rPr>
          <w:szCs w:val="28"/>
        </w:rPr>
      </w:pPr>
      <w:r>
        <w:rPr>
          <w:szCs w:val="28"/>
        </w:rPr>
        <w:t xml:space="preserve">II </w:t>
      </w:r>
      <w:r w:rsidR="00473C01">
        <w:t>SREDSTVA FONDA SOLIDARNOSTI</w:t>
      </w:r>
    </w:p>
    <w:p w:rsidR="000557DA" w:rsidRPr="007D4E84" w:rsidRDefault="002918D7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7D4E84">
        <w:rPr>
          <w:b/>
          <w:bCs/>
        </w:rPr>
        <w:t>Član</w:t>
      </w:r>
      <w:r w:rsidR="00904F41">
        <w:rPr>
          <w:b/>
          <w:bCs/>
        </w:rPr>
        <w:t xml:space="preserve"> 3</w:t>
      </w:r>
    </w:p>
    <w:p w:rsidR="000557DA" w:rsidRPr="0011165F" w:rsidRDefault="000557DA" w:rsidP="00AD4165">
      <w:pPr>
        <w:spacing w:before="120"/>
        <w:jc w:val="both"/>
      </w:pPr>
      <w:r w:rsidRPr="0011165F">
        <w:t xml:space="preserve">Sredstva Fonda solidarnosti </w:t>
      </w:r>
      <w:r w:rsidR="00473C01">
        <w:rPr>
          <w:lang w:val="sr-Latn-ME"/>
        </w:rPr>
        <w:t xml:space="preserve">čine </w:t>
      </w:r>
      <w:r w:rsidR="00473C01">
        <w:rPr>
          <w:color w:val="000000"/>
        </w:rPr>
        <w:t xml:space="preserve">uplate poslodavaca </w:t>
      </w:r>
      <w:r w:rsidR="009D4C06">
        <w:rPr>
          <w:color w:val="000000"/>
        </w:rPr>
        <w:t>na ime socijalne zaštite</w:t>
      </w:r>
      <w:r w:rsidR="00473C01" w:rsidRPr="00175F42">
        <w:rPr>
          <w:color w:val="000000"/>
        </w:rPr>
        <w:t>, po članu posade</w:t>
      </w:r>
      <w:r w:rsidR="00473C01" w:rsidRPr="001468C3">
        <w:rPr>
          <w:b/>
          <w:i/>
          <w:color w:val="000000"/>
        </w:rPr>
        <w:t>,</w:t>
      </w:r>
      <w:r w:rsidR="00473C01">
        <w:rPr>
          <w:color w:val="000000"/>
        </w:rPr>
        <w:t xml:space="preserve"> za brodove </w:t>
      </w:r>
      <w:r w:rsidR="004B51C5">
        <w:rPr>
          <w:color w:val="000000"/>
        </w:rPr>
        <w:t>crnogoske državne pripadno</w:t>
      </w:r>
      <w:r w:rsidR="009D4C06">
        <w:rPr>
          <w:color w:val="000000"/>
        </w:rPr>
        <w:t>sti</w:t>
      </w:r>
      <w:r w:rsidR="00473C01" w:rsidRPr="002A429A">
        <w:rPr>
          <w:color w:val="000000"/>
        </w:rPr>
        <w:t xml:space="preserve">, </w:t>
      </w:r>
      <w:r w:rsidR="00473C01">
        <w:rPr>
          <w:color w:val="000000"/>
        </w:rPr>
        <w:t>a u s</w:t>
      </w:r>
      <w:r w:rsidR="00473C01" w:rsidRPr="002A429A">
        <w:rPr>
          <w:color w:val="000000"/>
        </w:rPr>
        <w:t>kla</w:t>
      </w:r>
      <w:r w:rsidR="00473C01">
        <w:rPr>
          <w:color w:val="000000"/>
        </w:rPr>
        <w:t>du sa granskim kolektivnim ugovorom za pomorce na brodovima u medjunarodnoj plovidbi</w:t>
      </w:r>
      <w:r w:rsidR="00175F42">
        <w:t>.</w:t>
      </w:r>
    </w:p>
    <w:p w:rsidR="00473C01" w:rsidRDefault="00473C01" w:rsidP="00AD4165">
      <w:pPr>
        <w:spacing w:before="120"/>
        <w:jc w:val="both"/>
        <w:rPr>
          <w:color w:val="000000"/>
        </w:rPr>
      </w:pPr>
      <w:r>
        <w:t xml:space="preserve">Novčana sredstva Fonda solidarnosti mogu činiti i posebne uplate </w:t>
      </w:r>
      <w:r w:rsidRPr="002A429A">
        <w:rPr>
          <w:color w:val="000000"/>
        </w:rPr>
        <w:t xml:space="preserve">pravnih i fizičkih </w:t>
      </w:r>
      <w:r>
        <w:rPr>
          <w:color w:val="000000"/>
        </w:rPr>
        <w:t>lica</w:t>
      </w:r>
      <w:r w:rsidRPr="002A429A">
        <w:rPr>
          <w:color w:val="000000"/>
        </w:rPr>
        <w:t>.</w:t>
      </w:r>
      <w:r>
        <w:rPr>
          <w:color w:val="000000"/>
        </w:rPr>
        <w:t xml:space="preserve"> </w:t>
      </w:r>
    </w:p>
    <w:p w:rsidR="000557DA" w:rsidRPr="0011165F" w:rsidRDefault="00473C01" w:rsidP="00AD4165">
      <w:pPr>
        <w:spacing w:before="120"/>
        <w:jc w:val="both"/>
      </w:pPr>
      <w:r w:rsidRPr="00AD4165">
        <w:t>Inicijalna</w:t>
      </w:r>
      <w:r w:rsidRPr="002A429A">
        <w:rPr>
          <w:color w:val="000000"/>
        </w:rPr>
        <w:t xml:space="preserve"> sredstva za rad i / ili sredstva za dokapitalizaciju Fonda može, sa žiro računa </w:t>
      </w:r>
      <w:r>
        <w:rPr>
          <w:color w:val="000000"/>
        </w:rPr>
        <w:t>Sindikata</w:t>
      </w:r>
      <w:r w:rsidRPr="002A429A">
        <w:rPr>
          <w:color w:val="000000"/>
        </w:rPr>
        <w:t xml:space="preserve">, na žiro račun Fonda uplatiti </w:t>
      </w:r>
      <w:r>
        <w:rPr>
          <w:color w:val="000000"/>
        </w:rPr>
        <w:t>Sindikat</w:t>
      </w:r>
      <w:r w:rsidRPr="002A429A">
        <w:rPr>
          <w:color w:val="000000"/>
        </w:rPr>
        <w:t xml:space="preserve">, </w:t>
      </w:r>
      <w:r>
        <w:rPr>
          <w:color w:val="000000"/>
        </w:rPr>
        <w:t>shodno</w:t>
      </w:r>
      <w:r w:rsidRPr="002A429A">
        <w:rPr>
          <w:color w:val="000000"/>
        </w:rPr>
        <w:t xml:space="preserve"> odluci Glavnog odbora </w:t>
      </w:r>
      <w:r>
        <w:rPr>
          <w:color w:val="000000"/>
        </w:rPr>
        <w:t>Sindikata</w:t>
      </w:r>
      <w:r w:rsidR="001A7D9B">
        <w:rPr>
          <w:color w:val="000000"/>
        </w:rPr>
        <w:t>.</w:t>
      </w:r>
    </w:p>
    <w:p w:rsidR="000557DA" w:rsidRPr="007D4E84" w:rsidRDefault="007D4E84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Član</w:t>
      </w:r>
      <w:r w:rsidR="00904F41">
        <w:rPr>
          <w:b/>
          <w:bCs/>
        </w:rPr>
        <w:t xml:space="preserve"> 4</w:t>
      </w:r>
    </w:p>
    <w:p w:rsidR="007D4E84" w:rsidRPr="0011165F" w:rsidRDefault="007D4E84" w:rsidP="00AD4165">
      <w:pPr>
        <w:spacing w:before="120"/>
        <w:jc w:val="both"/>
        <w:rPr>
          <w:color w:val="000000"/>
        </w:rPr>
      </w:pPr>
      <w:r>
        <w:rPr>
          <w:color w:val="000000"/>
        </w:rPr>
        <w:t>Sredstva Fonda </w:t>
      </w:r>
      <w:r w:rsidRPr="0076247B">
        <w:rPr>
          <w:color w:val="000000"/>
        </w:rPr>
        <w:t>se</w:t>
      </w:r>
      <w:r w:rsidR="008D4218">
        <w:rPr>
          <w:color w:val="000000"/>
        </w:rPr>
        <w:t xml:space="preserve"> vode </w:t>
      </w:r>
      <w:r w:rsidRPr="0076247B">
        <w:rPr>
          <w:color w:val="000000"/>
        </w:rPr>
        <w:t>putem posebnog računa</w:t>
      </w:r>
      <w:r>
        <w:rPr>
          <w:color w:val="000000"/>
        </w:rPr>
        <w:t xml:space="preserve"> koji je odredjen odlukom Glavnog odbora Sindikata</w:t>
      </w:r>
      <w:r w:rsidRPr="0076247B">
        <w:rPr>
          <w:color w:val="000000"/>
        </w:rPr>
        <w:t>.</w:t>
      </w:r>
    </w:p>
    <w:p w:rsidR="000557DA" w:rsidRPr="00374937" w:rsidRDefault="00904F41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>
        <w:rPr>
          <w:b/>
          <w:bCs/>
        </w:rPr>
        <w:t>Član 5</w:t>
      </w:r>
    </w:p>
    <w:p w:rsidR="00374937" w:rsidRDefault="00374937" w:rsidP="00AD4165">
      <w:pPr>
        <w:spacing w:before="120"/>
        <w:jc w:val="both"/>
      </w:pPr>
      <w:r>
        <w:t xml:space="preserve">Iz sredstava Fonda solidarnosti ne mogu se vršiti nikakve druge isplate izuzev isplata koje se vrše u slučajevima i pod uslovima propisanim ovim Pravilnikom. </w:t>
      </w:r>
    </w:p>
    <w:p w:rsidR="007D4E84" w:rsidRPr="0011165F" w:rsidRDefault="007D4E84" w:rsidP="007D4E84">
      <w:pPr>
        <w:pStyle w:val="Heading1"/>
      </w:pPr>
      <w:r>
        <w:t>III STATUS FONDA SOLIDARNOSTI, UPRAVLJANJE FONDOM I DONOŠENJE ODLUKA</w:t>
      </w:r>
    </w:p>
    <w:p w:rsidR="00D3141F" w:rsidRPr="00374937" w:rsidRDefault="00D3141F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374937">
        <w:rPr>
          <w:b/>
          <w:bCs/>
        </w:rPr>
        <w:t>Član</w:t>
      </w:r>
      <w:r>
        <w:rPr>
          <w:b/>
          <w:bCs/>
        </w:rPr>
        <w:t xml:space="preserve"> 6</w:t>
      </w:r>
    </w:p>
    <w:p w:rsidR="00374937" w:rsidRPr="00374937" w:rsidRDefault="00374937" w:rsidP="00AD4165">
      <w:pPr>
        <w:spacing w:before="120"/>
        <w:jc w:val="both"/>
      </w:pPr>
      <w:r w:rsidRPr="00374937">
        <w:t>Fond solidarnosti</w:t>
      </w:r>
      <w:r w:rsidR="00D3141F">
        <w:t xml:space="preserve"> nema svojstvo pravnog lica i d</w:t>
      </w:r>
      <w:r w:rsidRPr="00374937">
        <w:t xml:space="preserve">eluje unutar </w:t>
      </w:r>
      <w:r>
        <w:t>Sindikata</w:t>
      </w:r>
      <w:r w:rsidRPr="00374937">
        <w:t xml:space="preserve"> kao poseban organizacioni oblik, sa posebnim novčanim sredstvima, samostalnošću i nezavisnošću u radu, sve u skladu sa odredbama ovog Pravilnika. </w:t>
      </w:r>
    </w:p>
    <w:p w:rsidR="00374937" w:rsidRPr="00374937" w:rsidRDefault="00D3141F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>
        <w:rPr>
          <w:b/>
          <w:bCs/>
        </w:rPr>
        <w:t>Član 7</w:t>
      </w:r>
    </w:p>
    <w:p w:rsidR="00374937" w:rsidRDefault="00374937" w:rsidP="00AD4165">
      <w:pPr>
        <w:spacing w:before="120"/>
        <w:jc w:val="both"/>
      </w:pPr>
      <w:r w:rsidRPr="00374937">
        <w:t xml:space="preserve">Fondom solidarnosti upravlja i odluke iz delokruga njegove nadležnosti donosi </w:t>
      </w:r>
      <w:r w:rsidR="00C947D5">
        <w:t>Glavni odbor Sindikata</w:t>
      </w:r>
      <w:r w:rsidRPr="00374937">
        <w:t xml:space="preserve">. </w:t>
      </w:r>
    </w:p>
    <w:p w:rsidR="006C58DC" w:rsidRPr="00D3141F" w:rsidRDefault="006C58DC" w:rsidP="00D3141F">
      <w:pPr>
        <w:pStyle w:val="Heading1"/>
      </w:pPr>
      <w:r>
        <w:t xml:space="preserve">IV </w:t>
      </w:r>
      <w:r w:rsidRPr="006C58DC">
        <w:t>PRAVO NA NOVČANU POMOĆ IZ SREDSTAVA FONDA</w:t>
      </w:r>
    </w:p>
    <w:p w:rsidR="006C58DC" w:rsidRPr="006C58DC" w:rsidRDefault="006C58DC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6C58DC">
        <w:rPr>
          <w:b/>
          <w:bCs/>
        </w:rPr>
        <w:t xml:space="preserve">Član </w:t>
      </w:r>
      <w:r w:rsidR="00C947D5">
        <w:rPr>
          <w:b/>
          <w:bCs/>
        </w:rPr>
        <w:t>8</w:t>
      </w:r>
    </w:p>
    <w:p w:rsidR="006C58DC" w:rsidRDefault="006C58DC" w:rsidP="00AD4165">
      <w:pPr>
        <w:spacing w:before="120"/>
        <w:jc w:val="both"/>
      </w:pPr>
      <w:r>
        <w:t xml:space="preserve">Pravo na novčanu pomoć iz sredstva Fonda solidarnosti imaju članovi Sindikata </w:t>
      </w:r>
      <w:r w:rsidR="002A10F1">
        <w:t xml:space="preserve">iz reda pomoraca </w:t>
      </w:r>
      <w:r w:rsidR="002A10F1" w:rsidRPr="0011165F">
        <w:t xml:space="preserve">i </w:t>
      </w:r>
      <w:r w:rsidR="002A10F1">
        <w:t xml:space="preserve">članovi </w:t>
      </w:r>
      <w:r w:rsidR="002A10F1" w:rsidRPr="0011165F">
        <w:t>njihovi</w:t>
      </w:r>
      <w:r w:rsidR="00522A06">
        <w:t>h</w:t>
      </w:r>
      <w:r w:rsidR="002A10F1" w:rsidRPr="0011165F">
        <w:t xml:space="preserve"> </w:t>
      </w:r>
      <w:r w:rsidR="002A10F1">
        <w:t>porodica</w:t>
      </w:r>
      <w:r w:rsidR="002A10F1" w:rsidRPr="0011165F">
        <w:t xml:space="preserve"> </w:t>
      </w:r>
      <w:r>
        <w:t>u slučaju težih akutnih bolesti ili teških povreda.</w:t>
      </w:r>
    </w:p>
    <w:p w:rsidR="001F286A" w:rsidRPr="006C58DC" w:rsidRDefault="001F286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Član </w:t>
      </w:r>
      <w:r w:rsidR="00C947D5">
        <w:rPr>
          <w:b/>
          <w:bCs/>
        </w:rPr>
        <w:t>9</w:t>
      </w:r>
    </w:p>
    <w:p w:rsidR="001F286A" w:rsidRDefault="001F286A" w:rsidP="001F286A">
      <w:pPr>
        <w:spacing w:before="120"/>
        <w:jc w:val="both"/>
      </w:pPr>
      <w:r>
        <w:t xml:space="preserve">Radi ostvarivanja prava na novčanu pomoć iz sredstava Fonda solidarnosti neophodno je podneti pisani i obrazloženi zahtev i medicinsku dokumentaciju iz koje se može utvrditi vrsta i težina bolesti ili povreda. </w:t>
      </w:r>
    </w:p>
    <w:p w:rsidR="001F286A" w:rsidRDefault="001F286A" w:rsidP="001F286A">
      <w:pPr>
        <w:spacing w:before="120"/>
        <w:jc w:val="both"/>
      </w:pPr>
      <w:r>
        <w:t xml:space="preserve">Zahtev za  dodelu novčane pomoći  iz sredstava Fonda solidarnosti podnosi se Sindikatu u pisanoj formi uz medicinsku dokumentaciju u roku od 30 dana od dana nastanka slučaja za koji je predviđena novčana pomoć. </w:t>
      </w:r>
    </w:p>
    <w:p w:rsidR="001F286A" w:rsidRDefault="001F286A" w:rsidP="001F286A">
      <w:pPr>
        <w:spacing w:before="120"/>
        <w:jc w:val="both"/>
      </w:pPr>
      <w:r>
        <w:t>Podnosilac zahteva je odgovoran za istinitost podataka, pod materija</w:t>
      </w:r>
      <w:r w:rsidR="00DD6D54">
        <w:t>lnom i krivičnom odgovornošću.</w:t>
      </w:r>
    </w:p>
    <w:p w:rsidR="001F286A" w:rsidRPr="006C58DC" w:rsidRDefault="001F286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Član </w:t>
      </w:r>
      <w:r w:rsidR="00C947D5">
        <w:rPr>
          <w:b/>
          <w:bCs/>
        </w:rPr>
        <w:t>10</w:t>
      </w:r>
    </w:p>
    <w:p w:rsidR="006C58DC" w:rsidRDefault="004204E9" w:rsidP="00AD4165">
      <w:pPr>
        <w:spacing w:before="120"/>
        <w:jc w:val="both"/>
      </w:pPr>
      <w:r>
        <w:t xml:space="preserve">Ukoliko se utvrdi da je kod člana Sindikata nastupio poremećaj zdravstvenog stanja i da se nalazi u situaciji koja opravdava dodelu novčane pomoći sredstava Fonda solidarnosti, članu Sindikata će biti dodeljena jednokratna novčana pomoć u iznosu do 2.000,00 eur. </w:t>
      </w:r>
    </w:p>
    <w:p w:rsidR="004204E9" w:rsidRDefault="004204E9" w:rsidP="00AD4165">
      <w:pPr>
        <w:spacing w:before="120"/>
        <w:jc w:val="both"/>
      </w:pPr>
      <w:r w:rsidRPr="004204E9">
        <w:t>Po istom osnovu, član Fonda solidarnosti može dobiti samo jednom pomoć, osim u slučajevima kad se stanje po tom istom osnovu značajnije pogorša.</w:t>
      </w:r>
    </w:p>
    <w:p w:rsidR="00A85F8A" w:rsidRDefault="00A85F8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</w:p>
    <w:p w:rsidR="001F286A" w:rsidRPr="001F286A" w:rsidRDefault="001F286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1F286A">
        <w:rPr>
          <w:b/>
          <w:bCs/>
        </w:rPr>
        <w:lastRenderedPageBreak/>
        <w:t xml:space="preserve">Član </w:t>
      </w:r>
      <w:r w:rsidR="00C947D5">
        <w:rPr>
          <w:b/>
          <w:bCs/>
        </w:rPr>
        <w:t>11</w:t>
      </w:r>
    </w:p>
    <w:p w:rsidR="001F286A" w:rsidRDefault="001F286A" w:rsidP="001F286A">
      <w:pPr>
        <w:spacing w:before="120"/>
        <w:jc w:val="both"/>
      </w:pPr>
      <w:r>
        <w:t xml:space="preserve">Odluku o dodeli sredstava Fonda solidarnosti donosi </w:t>
      </w:r>
      <w:r w:rsidR="00C947D5">
        <w:t xml:space="preserve">Glavni odbor Sindikata </w:t>
      </w:r>
      <w:r>
        <w:t>u svakom pojedinačnom slučaju.</w:t>
      </w:r>
    </w:p>
    <w:p w:rsidR="001F286A" w:rsidRPr="00D3141F" w:rsidRDefault="001F286A" w:rsidP="001F286A">
      <w:pPr>
        <w:pStyle w:val="Heading1"/>
      </w:pPr>
      <w:r>
        <w:t xml:space="preserve">V </w:t>
      </w:r>
      <w:r w:rsidRPr="006C58DC">
        <w:t xml:space="preserve">PRAVO NA </w:t>
      </w:r>
      <w:r>
        <w:t>DONACIJE</w:t>
      </w:r>
      <w:r w:rsidRPr="006C58DC">
        <w:t xml:space="preserve"> IZ SREDSTAVA FONDA</w:t>
      </w:r>
    </w:p>
    <w:p w:rsidR="001F286A" w:rsidRPr="001F286A" w:rsidRDefault="001F286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1F286A">
        <w:rPr>
          <w:b/>
          <w:bCs/>
        </w:rPr>
        <w:t xml:space="preserve">Član </w:t>
      </w:r>
      <w:r w:rsidR="00C947D5">
        <w:rPr>
          <w:b/>
          <w:bCs/>
        </w:rPr>
        <w:t>1</w:t>
      </w:r>
      <w:r w:rsidR="00904F41">
        <w:rPr>
          <w:b/>
          <w:bCs/>
        </w:rPr>
        <w:t>2</w:t>
      </w:r>
    </w:p>
    <w:p w:rsidR="001F286A" w:rsidRDefault="001F286A" w:rsidP="00AD4165">
      <w:pPr>
        <w:spacing w:before="120"/>
        <w:jc w:val="both"/>
      </w:pPr>
      <w:r>
        <w:t xml:space="preserve">Pravo na donacije iz sredstva Fonda solidarnosti imaju registrovana udruženja koja baštine pomorsku tradiciju Crne Gore. </w:t>
      </w:r>
    </w:p>
    <w:p w:rsidR="001F286A" w:rsidRPr="001F286A" w:rsidRDefault="001F286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1F286A">
        <w:rPr>
          <w:b/>
          <w:bCs/>
        </w:rPr>
        <w:t xml:space="preserve">Član </w:t>
      </w:r>
      <w:r w:rsidR="00C947D5">
        <w:rPr>
          <w:b/>
          <w:bCs/>
        </w:rPr>
        <w:t>1</w:t>
      </w:r>
      <w:r>
        <w:rPr>
          <w:b/>
          <w:bCs/>
        </w:rPr>
        <w:t>3</w:t>
      </w:r>
    </w:p>
    <w:p w:rsidR="001F286A" w:rsidRDefault="001F286A" w:rsidP="001F286A">
      <w:pPr>
        <w:spacing w:before="120"/>
        <w:jc w:val="both"/>
      </w:pPr>
      <w:r>
        <w:t>Radi ostvarivanja prava na donaciju iz sredstava Fonda solidarnosti neophodno je podneti pisani i obrazloženi zahtev.</w:t>
      </w:r>
    </w:p>
    <w:p w:rsidR="001F286A" w:rsidRPr="001F286A" w:rsidRDefault="001F286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1F286A">
        <w:rPr>
          <w:b/>
          <w:bCs/>
        </w:rPr>
        <w:t xml:space="preserve">Član </w:t>
      </w:r>
      <w:r w:rsidR="00C947D5">
        <w:rPr>
          <w:b/>
          <w:bCs/>
        </w:rPr>
        <w:t>1</w:t>
      </w:r>
      <w:r>
        <w:rPr>
          <w:b/>
          <w:bCs/>
        </w:rPr>
        <w:t>4</w:t>
      </w:r>
    </w:p>
    <w:p w:rsidR="001F286A" w:rsidRDefault="001F286A" w:rsidP="001F286A">
      <w:pPr>
        <w:spacing w:before="120"/>
        <w:jc w:val="both"/>
      </w:pPr>
      <w:r>
        <w:t xml:space="preserve">Odluku o donaciji sredstava Fonda solidarnosti donosi </w:t>
      </w:r>
      <w:r w:rsidR="00C947D5">
        <w:t xml:space="preserve">Glavni odbor Sindikata </w:t>
      </w:r>
      <w:r>
        <w:t>u svakom pojedinačnom slučaju, u iznosu najviše do 1.000,00 eur godišnje.</w:t>
      </w:r>
    </w:p>
    <w:p w:rsidR="00A85F8A" w:rsidRPr="00D3141F" w:rsidRDefault="00A85F8A" w:rsidP="00A85F8A">
      <w:pPr>
        <w:pStyle w:val="Heading1"/>
      </w:pPr>
      <w:r>
        <w:t>VI KUPOVINA NEPOKRETNOSTI I PROMOCIJA SINDIKATA</w:t>
      </w:r>
    </w:p>
    <w:p w:rsidR="00A85F8A" w:rsidRPr="00DD6D54" w:rsidRDefault="00A85F8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DD6D54">
        <w:rPr>
          <w:b/>
          <w:bCs/>
        </w:rPr>
        <w:t xml:space="preserve">Član </w:t>
      </w:r>
      <w:r>
        <w:rPr>
          <w:b/>
          <w:bCs/>
        </w:rPr>
        <w:t>1</w:t>
      </w:r>
      <w:r w:rsidRPr="00DD6D54">
        <w:rPr>
          <w:b/>
          <w:bCs/>
        </w:rPr>
        <w:t>5</w:t>
      </w:r>
    </w:p>
    <w:p w:rsidR="00A85F8A" w:rsidRPr="00A85F8A" w:rsidRDefault="00A85F8A" w:rsidP="00A85F8A">
      <w:pPr>
        <w:spacing w:before="120"/>
        <w:jc w:val="both"/>
      </w:pPr>
      <w:r>
        <w:t>Odluku o</w:t>
      </w:r>
      <w:r w:rsidRPr="00A85F8A">
        <w:t xml:space="preserve"> </w:t>
      </w:r>
      <w:r w:rsidR="001C6BFD">
        <w:t>kupovini nepokretn</w:t>
      </w:r>
      <w:r w:rsidRPr="00A85F8A">
        <w:t xml:space="preserve">osti Sindikata, troškovima održavanja </w:t>
      </w:r>
      <w:r w:rsidR="001C6BFD">
        <w:t>nepokretnosti Sindikata, i troškovima promocije</w:t>
      </w:r>
      <w:r w:rsidRPr="00A85F8A">
        <w:t xml:space="preserve"> Sindikata i FOC </w:t>
      </w:r>
      <w:r>
        <w:t>kampanje Me</w:t>
      </w:r>
      <w:r w:rsidRPr="00A85F8A">
        <w:t>đunarodne transportne federacije</w:t>
      </w:r>
      <w:r>
        <w:t xml:space="preserve"> (veb sajt, flajeri, digitalni marketing i sl.) donosi Glavni odbor Sindikata.</w:t>
      </w:r>
    </w:p>
    <w:p w:rsidR="000557DA" w:rsidRPr="004A2F0A" w:rsidRDefault="004A2F0A" w:rsidP="004A2F0A">
      <w:pPr>
        <w:pStyle w:val="Heading1"/>
      </w:pPr>
      <w:r>
        <w:t>V</w:t>
      </w:r>
      <w:r w:rsidR="00A85F8A">
        <w:t>II</w:t>
      </w:r>
      <w:r>
        <w:t xml:space="preserve"> </w:t>
      </w:r>
      <w:r w:rsidRPr="004A2F0A">
        <w:t xml:space="preserve">PRELAZNE I ZAVRŠNE ODREDBE </w:t>
      </w:r>
    </w:p>
    <w:p w:rsidR="000557DA" w:rsidRPr="00DD6D54" w:rsidRDefault="004A2F0A" w:rsidP="00A85F8A">
      <w:pPr>
        <w:pStyle w:val="gmail-western"/>
        <w:spacing w:before="240" w:beforeAutospacing="0" w:after="0" w:afterAutospacing="0"/>
        <w:jc w:val="center"/>
        <w:rPr>
          <w:b/>
          <w:bCs/>
        </w:rPr>
      </w:pPr>
      <w:r w:rsidRPr="00DD6D54">
        <w:rPr>
          <w:b/>
          <w:bCs/>
        </w:rPr>
        <w:t>Član</w:t>
      </w:r>
      <w:r w:rsidR="000557DA" w:rsidRPr="00DD6D54">
        <w:rPr>
          <w:b/>
          <w:bCs/>
        </w:rPr>
        <w:t xml:space="preserve"> </w:t>
      </w:r>
      <w:r w:rsidR="00C947D5">
        <w:rPr>
          <w:b/>
          <w:bCs/>
        </w:rPr>
        <w:t>1</w:t>
      </w:r>
      <w:r w:rsidR="002B65BE" w:rsidRPr="00DD6D54">
        <w:rPr>
          <w:b/>
          <w:bCs/>
        </w:rPr>
        <w:t>5</w:t>
      </w:r>
    </w:p>
    <w:p w:rsidR="000557DA" w:rsidRPr="0011165F" w:rsidRDefault="000557DA" w:rsidP="00DD6D54">
      <w:pPr>
        <w:spacing w:before="120"/>
        <w:jc w:val="both"/>
      </w:pPr>
      <w:r w:rsidRPr="0011165F">
        <w:t>Ovaj Pravilnik stupa na snagu danom donošenja.</w:t>
      </w:r>
    </w:p>
    <w:p w:rsidR="000557DA" w:rsidRPr="0011165F" w:rsidRDefault="000557DA" w:rsidP="000557DA">
      <w:pPr>
        <w:jc w:val="both"/>
      </w:pPr>
    </w:p>
    <w:p w:rsidR="000557DA" w:rsidRPr="0011165F" w:rsidRDefault="000557DA" w:rsidP="000557DA">
      <w:pPr>
        <w:jc w:val="both"/>
        <w:rPr>
          <w:b/>
        </w:rPr>
      </w:pPr>
    </w:p>
    <w:p w:rsidR="00827879" w:rsidRDefault="00827879" w:rsidP="00827879">
      <w:pPr>
        <w:ind w:left="5664"/>
        <w:rPr>
          <w:b/>
          <w:color w:val="000000"/>
        </w:rPr>
      </w:pPr>
      <w:r>
        <w:rPr>
          <w:b/>
          <w:color w:val="000000"/>
        </w:rPr>
        <w:t xml:space="preserve">P R E D S E D N I K  </w:t>
      </w:r>
    </w:p>
    <w:p w:rsidR="00827879" w:rsidRDefault="00827879" w:rsidP="00827879">
      <w:pPr>
        <w:ind w:left="5664"/>
        <w:rPr>
          <w:b/>
          <w:color w:val="000000"/>
        </w:rPr>
      </w:pPr>
      <w:r>
        <w:rPr>
          <w:b/>
          <w:color w:val="000000"/>
        </w:rPr>
        <w:t xml:space="preserve">   S I N D I K A T A</w:t>
      </w:r>
    </w:p>
    <w:p w:rsidR="00827879" w:rsidRDefault="00827879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365957" w:rsidRDefault="00827879" w:rsidP="00827879">
      <w:pPr>
        <w:ind w:left="5664"/>
      </w:pPr>
      <w:r>
        <w:rPr>
          <w:b/>
          <w:color w:val="000000"/>
        </w:rPr>
        <w:t xml:space="preserve">        Mr Agim Mila</w:t>
      </w:r>
      <w:r>
        <w:rPr>
          <w:b/>
          <w:color w:val="000000"/>
        </w:rPr>
        <w:br/>
      </w:r>
      <w:r>
        <w:rPr>
          <w:color w:val="000000"/>
        </w:rPr>
        <w:t>___________________</w:t>
      </w:r>
    </w:p>
    <w:sectPr w:rsidR="00365957" w:rsidSect="0011165F">
      <w:headerReference w:type="default" r:id="rId7"/>
      <w:footerReference w:type="even" r:id="rId8"/>
      <w:footerReference w:type="default" r:id="rId9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43" w:rsidRDefault="00AB4443">
      <w:r>
        <w:separator/>
      </w:r>
    </w:p>
  </w:endnote>
  <w:endnote w:type="continuationSeparator" w:id="0">
    <w:p w:rsidR="00AB4443" w:rsidRDefault="00AB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05" w:rsidRDefault="002918D7" w:rsidP="005E5B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005" w:rsidRDefault="00AB4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05" w:rsidRDefault="002918D7" w:rsidP="005E5B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741">
      <w:rPr>
        <w:rStyle w:val="PageNumber"/>
        <w:noProof/>
      </w:rPr>
      <w:t>3</w:t>
    </w:r>
    <w:r>
      <w:rPr>
        <w:rStyle w:val="PageNumber"/>
      </w:rPr>
      <w:fldChar w:fldCharType="end"/>
    </w:r>
  </w:p>
  <w:p w:rsidR="00DC3005" w:rsidRDefault="00AB4443" w:rsidP="005E5B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43" w:rsidRDefault="00AB4443">
      <w:r>
        <w:separator/>
      </w:r>
    </w:p>
  </w:footnote>
  <w:footnote w:type="continuationSeparator" w:id="0">
    <w:p w:rsidR="00AB4443" w:rsidRDefault="00AB4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05" w:rsidRPr="007A2183" w:rsidRDefault="00AB4443" w:rsidP="005E5B0E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80DBD"/>
    <w:multiLevelType w:val="hybridMultilevel"/>
    <w:tmpl w:val="9C40B074"/>
    <w:lvl w:ilvl="0" w:tplc="2C1A000F">
      <w:start w:val="1"/>
      <w:numFmt w:val="decimal"/>
      <w:lvlText w:val="%1."/>
      <w:lvlJc w:val="left"/>
      <w:pPr>
        <w:ind w:left="780" w:hanging="360"/>
      </w:pPr>
    </w:lvl>
    <w:lvl w:ilvl="1" w:tplc="2C1A0019" w:tentative="1">
      <w:start w:val="1"/>
      <w:numFmt w:val="lowerLetter"/>
      <w:lvlText w:val="%2."/>
      <w:lvlJc w:val="left"/>
      <w:pPr>
        <w:ind w:left="1500" w:hanging="360"/>
      </w:pPr>
    </w:lvl>
    <w:lvl w:ilvl="2" w:tplc="2C1A001B" w:tentative="1">
      <w:start w:val="1"/>
      <w:numFmt w:val="lowerRoman"/>
      <w:lvlText w:val="%3."/>
      <w:lvlJc w:val="right"/>
      <w:pPr>
        <w:ind w:left="2220" w:hanging="180"/>
      </w:pPr>
    </w:lvl>
    <w:lvl w:ilvl="3" w:tplc="2C1A000F" w:tentative="1">
      <w:start w:val="1"/>
      <w:numFmt w:val="decimal"/>
      <w:lvlText w:val="%4."/>
      <w:lvlJc w:val="left"/>
      <w:pPr>
        <w:ind w:left="2940" w:hanging="360"/>
      </w:pPr>
    </w:lvl>
    <w:lvl w:ilvl="4" w:tplc="2C1A0019" w:tentative="1">
      <w:start w:val="1"/>
      <w:numFmt w:val="lowerLetter"/>
      <w:lvlText w:val="%5."/>
      <w:lvlJc w:val="left"/>
      <w:pPr>
        <w:ind w:left="3660" w:hanging="360"/>
      </w:pPr>
    </w:lvl>
    <w:lvl w:ilvl="5" w:tplc="2C1A001B" w:tentative="1">
      <w:start w:val="1"/>
      <w:numFmt w:val="lowerRoman"/>
      <w:lvlText w:val="%6."/>
      <w:lvlJc w:val="right"/>
      <w:pPr>
        <w:ind w:left="4380" w:hanging="180"/>
      </w:pPr>
    </w:lvl>
    <w:lvl w:ilvl="6" w:tplc="2C1A000F" w:tentative="1">
      <w:start w:val="1"/>
      <w:numFmt w:val="decimal"/>
      <w:lvlText w:val="%7."/>
      <w:lvlJc w:val="left"/>
      <w:pPr>
        <w:ind w:left="5100" w:hanging="360"/>
      </w:pPr>
    </w:lvl>
    <w:lvl w:ilvl="7" w:tplc="2C1A0019" w:tentative="1">
      <w:start w:val="1"/>
      <w:numFmt w:val="lowerLetter"/>
      <w:lvlText w:val="%8."/>
      <w:lvlJc w:val="left"/>
      <w:pPr>
        <w:ind w:left="5820" w:hanging="360"/>
      </w:pPr>
    </w:lvl>
    <w:lvl w:ilvl="8" w:tplc="2C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BEE0FED"/>
    <w:multiLevelType w:val="hybridMultilevel"/>
    <w:tmpl w:val="3CE80FD4"/>
    <w:lvl w:ilvl="0" w:tplc="7AC0B04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5369B"/>
    <w:multiLevelType w:val="hybridMultilevel"/>
    <w:tmpl w:val="195C6896"/>
    <w:lvl w:ilvl="0" w:tplc="04FA3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A3308"/>
    <w:multiLevelType w:val="hybridMultilevel"/>
    <w:tmpl w:val="99F243C0"/>
    <w:lvl w:ilvl="0" w:tplc="D2FA74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DA"/>
    <w:rsid w:val="000147A8"/>
    <w:rsid w:val="00036463"/>
    <w:rsid w:val="000557DA"/>
    <w:rsid w:val="0013017F"/>
    <w:rsid w:val="00175F42"/>
    <w:rsid w:val="001A7D9B"/>
    <w:rsid w:val="001C6BFD"/>
    <w:rsid w:val="001F286A"/>
    <w:rsid w:val="002918D7"/>
    <w:rsid w:val="002A10F1"/>
    <w:rsid w:val="002A72AA"/>
    <w:rsid w:val="002B65BE"/>
    <w:rsid w:val="00335177"/>
    <w:rsid w:val="00352A9A"/>
    <w:rsid w:val="00374937"/>
    <w:rsid w:val="004204E9"/>
    <w:rsid w:val="00473C01"/>
    <w:rsid w:val="004A2F0A"/>
    <w:rsid w:val="004B51C5"/>
    <w:rsid w:val="00522A06"/>
    <w:rsid w:val="00550DEB"/>
    <w:rsid w:val="005E6EF4"/>
    <w:rsid w:val="006211E2"/>
    <w:rsid w:val="00623ACC"/>
    <w:rsid w:val="00657272"/>
    <w:rsid w:val="00676002"/>
    <w:rsid w:val="006C58DC"/>
    <w:rsid w:val="0076247B"/>
    <w:rsid w:val="007666E9"/>
    <w:rsid w:val="00767B9A"/>
    <w:rsid w:val="007D4E84"/>
    <w:rsid w:val="00827879"/>
    <w:rsid w:val="008D4218"/>
    <w:rsid w:val="00902325"/>
    <w:rsid w:val="00904F41"/>
    <w:rsid w:val="00910986"/>
    <w:rsid w:val="009C7068"/>
    <w:rsid w:val="009D4C06"/>
    <w:rsid w:val="00A032C5"/>
    <w:rsid w:val="00A85F8A"/>
    <w:rsid w:val="00AB4443"/>
    <w:rsid w:val="00AD4165"/>
    <w:rsid w:val="00B84D29"/>
    <w:rsid w:val="00BC1786"/>
    <w:rsid w:val="00C0119D"/>
    <w:rsid w:val="00C6429E"/>
    <w:rsid w:val="00C947D5"/>
    <w:rsid w:val="00D3141F"/>
    <w:rsid w:val="00D36337"/>
    <w:rsid w:val="00D667EC"/>
    <w:rsid w:val="00DA4ADB"/>
    <w:rsid w:val="00DD6D54"/>
    <w:rsid w:val="00E05C05"/>
    <w:rsid w:val="00EE6741"/>
    <w:rsid w:val="00F03F39"/>
    <w:rsid w:val="00F7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E921F-7246-4CCB-9575-372D7197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8D7"/>
    <w:pPr>
      <w:keepNext/>
      <w:spacing w:before="240" w:after="60" w:line="259" w:lineRule="auto"/>
      <w:jc w:val="center"/>
      <w:outlineLvl w:val="0"/>
    </w:pPr>
    <w:rPr>
      <w:b/>
      <w:bCs/>
      <w:kern w:val="32"/>
      <w:sz w:val="28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57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57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557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557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0557DA"/>
  </w:style>
  <w:style w:type="paragraph" w:styleId="BodyText">
    <w:name w:val="Body Text"/>
    <w:basedOn w:val="Normal"/>
    <w:link w:val="BodyTextChar"/>
    <w:rsid w:val="002918D7"/>
    <w:pPr>
      <w:spacing w:after="120"/>
    </w:pPr>
    <w:rPr>
      <w:rFonts w:eastAsia="Lucida Sans Unicode" w:cs="Mangal"/>
      <w:lang w:val="sr-Latn-CS" w:eastAsia="en-US" w:bidi="hi-IN"/>
    </w:rPr>
  </w:style>
  <w:style w:type="character" w:customStyle="1" w:styleId="BodyTextChar">
    <w:name w:val="Body Text Char"/>
    <w:basedOn w:val="DefaultParagraphFont"/>
    <w:link w:val="BodyText"/>
    <w:rsid w:val="002918D7"/>
    <w:rPr>
      <w:rFonts w:ascii="Times New Roman" w:eastAsia="Lucida Sans Unicode" w:hAnsi="Times New Roman" w:cs="Mangal"/>
      <w:sz w:val="24"/>
      <w:szCs w:val="24"/>
      <w:lang w:val="sr-Latn-CS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2918D7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C5"/>
    <w:rPr>
      <w:rFonts w:ascii="Segoe UI" w:eastAsia="Times New Roman" w:hAnsi="Segoe UI" w:cs="Segoe UI"/>
      <w:sz w:val="18"/>
      <w:szCs w:val="18"/>
      <w:lang w:val="hr-HR" w:eastAsia="hr-HR"/>
    </w:rPr>
  </w:style>
  <w:style w:type="paragraph" w:customStyle="1" w:styleId="gmail-western">
    <w:name w:val="gmail-western"/>
    <w:basedOn w:val="Normal"/>
    <w:rsid w:val="00473C01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767B9A"/>
    <w:pPr>
      <w:ind w:left="720"/>
      <w:contextualSpacing/>
    </w:pPr>
  </w:style>
  <w:style w:type="paragraph" w:customStyle="1" w:styleId="Default">
    <w:name w:val="Default"/>
    <w:rsid w:val="0037493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 Mila</dc:creator>
  <cp:keywords/>
  <dc:description/>
  <cp:lastModifiedBy>Agim Mila</cp:lastModifiedBy>
  <cp:revision>42</cp:revision>
  <cp:lastPrinted>2024-01-10T07:18:00Z</cp:lastPrinted>
  <dcterms:created xsi:type="dcterms:W3CDTF">2023-12-15T07:42:00Z</dcterms:created>
  <dcterms:modified xsi:type="dcterms:W3CDTF">2024-03-01T12:14:00Z</dcterms:modified>
</cp:coreProperties>
</file>